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93B540D" w:rsidR="0022443E" w:rsidRPr="00623D03" w:rsidRDefault="00F709C4" w:rsidP="0022443E">
      <w:pPr>
        <w:rPr>
          <w:color w:val="000080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DE254D7" wp14:editId="3A2CBBCB">
            <wp:simplePos x="0" y="0"/>
            <wp:positionH relativeFrom="margin">
              <wp:align>left</wp:align>
            </wp:positionH>
            <wp:positionV relativeFrom="paragraph">
              <wp:posOffset>-385445</wp:posOffset>
            </wp:positionV>
            <wp:extent cx="1183005" cy="932815"/>
            <wp:effectExtent l="0" t="0" r="0" b="635"/>
            <wp:wrapNone/>
            <wp:docPr id="128197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2443E" w:rsidRPr="00623D03">
        <w:rPr>
          <w:noProof/>
          <w:color w:val="000080"/>
        </w:rPr>
        <w:t xml:space="preserve">                </w:t>
      </w:r>
    </w:p>
    <w:p w14:paraId="4EEFA19B" w14:textId="77777777" w:rsidR="005E3F51" w:rsidRDefault="005E3F51" w:rsidP="00F709C4">
      <w:pPr>
        <w:spacing w:after="0"/>
        <w:jc w:val="both"/>
        <w:rPr>
          <w:rFonts w:ascii="Times New Roman" w:hAnsi="Times New Roman" w:cs="Times New Roman"/>
        </w:rPr>
      </w:pPr>
    </w:p>
    <w:p w14:paraId="5D48E491" w14:textId="74146EE8" w:rsidR="00F709C4" w:rsidRPr="00170103" w:rsidRDefault="00F709C4" w:rsidP="00F709C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D2578">
        <w:rPr>
          <w:rFonts w:ascii="Times New Roman" w:hAnsi="Times New Roman" w:cs="Times New Roman"/>
        </w:rPr>
        <w:t>Lokalna razvojna agencija Grada Belišća d.o.o.</w:t>
      </w:r>
    </w:p>
    <w:p w14:paraId="50756FEF" w14:textId="77777777" w:rsidR="00F709C4" w:rsidRPr="006D2578" w:rsidRDefault="00F709C4" w:rsidP="00F709C4">
      <w:pPr>
        <w:pStyle w:val="Bezproreda"/>
        <w:rPr>
          <w:rFonts w:cs="Times New Roman"/>
        </w:rPr>
      </w:pPr>
      <w:r w:rsidRPr="006D2578">
        <w:rPr>
          <w:rFonts w:cs="Times New Roman"/>
        </w:rPr>
        <w:t>Vijenac S. H. Gutmanna 24</w:t>
      </w:r>
    </w:p>
    <w:p w14:paraId="4453F4D2" w14:textId="77777777" w:rsidR="00F709C4" w:rsidRPr="006D2578" w:rsidRDefault="00F709C4" w:rsidP="00F709C4">
      <w:pPr>
        <w:pStyle w:val="Bezproreda"/>
        <w:rPr>
          <w:rFonts w:cs="Times New Roman"/>
        </w:rPr>
      </w:pPr>
      <w:r w:rsidRPr="006D2578">
        <w:rPr>
          <w:rFonts w:cs="Times New Roman"/>
        </w:rPr>
        <w:t>31 551 Belišće</w:t>
      </w:r>
    </w:p>
    <w:p w14:paraId="63E403B0" w14:textId="77777777" w:rsidR="00F709C4" w:rsidRPr="006D2578" w:rsidRDefault="00F709C4" w:rsidP="00F709C4">
      <w:pPr>
        <w:pStyle w:val="Bezproreda"/>
        <w:rPr>
          <w:rFonts w:cs="Times New Roman"/>
        </w:rPr>
      </w:pPr>
      <w:r w:rsidRPr="006D2578">
        <w:rPr>
          <w:rFonts w:cs="Times New Roman"/>
        </w:rPr>
        <w:t>OIB: 22559376834</w:t>
      </w:r>
    </w:p>
    <w:p w14:paraId="3D6E6A41" w14:textId="77777777" w:rsidR="00F709C4" w:rsidRPr="006D2578" w:rsidRDefault="00F709C4" w:rsidP="00F709C4">
      <w:pPr>
        <w:pStyle w:val="Bezproreda"/>
        <w:rPr>
          <w:rFonts w:cs="Times New Roman"/>
        </w:rPr>
      </w:pPr>
      <w:r w:rsidRPr="006D2578">
        <w:rPr>
          <w:rFonts w:cs="Times New Roman"/>
        </w:rPr>
        <w:t>Tel: 031/ 291-192</w:t>
      </w:r>
    </w:p>
    <w:p w14:paraId="4FEF07FE" w14:textId="6C816D2B" w:rsidR="00F709C4" w:rsidRDefault="00F709C4" w:rsidP="00F709C4">
      <w:pPr>
        <w:pStyle w:val="Bezproreda"/>
        <w:rPr>
          <w:rFonts w:cs="Times New Roman"/>
        </w:rPr>
      </w:pPr>
      <w:r w:rsidRPr="006D2578">
        <w:rPr>
          <w:rFonts w:cs="Times New Roman"/>
        </w:rPr>
        <w:t xml:space="preserve">Mail: </w:t>
      </w:r>
      <w:hyperlink r:id="rId8" w:history="1">
        <w:r w:rsidR="005E3F51" w:rsidRPr="00B324DE">
          <w:rPr>
            <w:rStyle w:val="Hiperveza"/>
            <w:rFonts w:cs="Times New Roman"/>
          </w:rPr>
          <w:t>info@lra-belisce.hr</w:t>
        </w:r>
      </w:hyperlink>
    </w:p>
    <w:p w14:paraId="201286F3" w14:textId="22110777" w:rsidR="00F709C4" w:rsidRPr="006D2578" w:rsidRDefault="00F709C4" w:rsidP="00F709C4">
      <w:pPr>
        <w:pStyle w:val="Bezproreda"/>
        <w:rPr>
          <w:rFonts w:cs="Times New Roman"/>
        </w:rPr>
      </w:pPr>
      <w:r w:rsidRPr="006D2578">
        <w:rPr>
          <w:rFonts w:cs="Times New Roman"/>
        </w:rPr>
        <w:t>URBROJ</w:t>
      </w:r>
      <w:r w:rsidR="005E3F51">
        <w:rPr>
          <w:rFonts w:cs="Times New Roman"/>
        </w:rPr>
        <w:t xml:space="preserve">: </w:t>
      </w:r>
      <w:r w:rsidR="004E60EA">
        <w:rPr>
          <w:rFonts w:cs="Times New Roman"/>
        </w:rPr>
        <w:t>262</w:t>
      </w:r>
      <w:r w:rsidR="005E3F51">
        <w:rPr>
          <w:rFonts w:cs="Times New Roman"/>
        </w:rPr>
        <w:t>/</w:t>
      </w:r>
      <w:r>
        <w:rPr>
          <w:rFonts w:cs="Times New Roman"/>
        </w:rPr>
        <w:t>26</w:t>
      </w:r>
    </w:p>
    <w:p w14:paraId="01CFCC6E" w14:textId="50882D36" w:rsidR="00F709C4" w:rsidRPr="00C81AD6" w:rsidRDefault="00F709C4" w:rsidP="00F709C4">
      <w:pPr>
        <w:pStyle w:val="Bezproreda"/>
        <w:rPr>
          <w:rFonts w:cs="Times New Roman"/>
        </w:rPr>
      </w:pPr>
      <w:r w:rsidRPr="006D2578">
        <w:rPr>
          <w:rFonts w:cs="Times New Roman"/>
        </w:rPr>
        <w:t xml:space="preserve">Belišće, </w:t>
      </w:r>
      <w:r w:rsidR="004E60EA">
        <w:rPr>
          <w:rFonts w:cs="Times New Roman"/>
        </w:rPr>
        <w:t>09.10</w:t>
      </w:r>
      <w:r w:rsidRPr="006D2578">
        <w:rPr>
          <w:rFonts w:cs="Times New Roman"/>
        </w:rPr>
        <w:t>.2026. godine</w:t>
      </w:r>
    </w:p>
    <w:p w14:paraId="3105224A" w14:textId="77777777" w:rsidR="002731A0" w:rsidRDefault="002731A0" w:rsidP="002731A0">
      <w:pPr>
        <w:pStyle w:val="Bezproreda"/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A72C28" w14:paraId="466AB63B" w14:textId="77777777" w:rsidTr="006612B8">
        <w:trPr>
          <w:trHeight w:val="670"/>
        </w:trPr>
        <w:tc>
          <w:tcPr>
            <w:tcW w:w="9209" w:type="dxa"/>
            <w:gridSpan w:val="2"/>
          </w:tcPr>
          <w:p w14:paraId="1334B90E" w14:textId="77777777" w:rsidR="00750E4B" w:rsidRPr="00A72C28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C28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6E01977B" w:rsidR="00750E4B" w:rsidRPr="00A72C28" w:rsidRDefault="00855261" w:rsidP="005823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C28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0D2AB6">
              <w:rPr>
                <w:rFonts w:ascii="Times New Roman" w:hAnsi="Times New Roman" w:cs="Times New Roman"/>
                <w:b/>
              </w:rPr>
              <w:t>p</w:t>
            </w:r>
            <w:r w:rsidR="00582390" w:rsidRPr="00582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rijedlog</w:t>
            </w:r>
            <w:r w:rsidR="000D2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582390" w:rsidRPr="00582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Pravilnika o utvrđivanju kriterija i postupaka za dodjelu u zakup prostora </w:t>
            </w:r>
            <w:r w:rsidR="000D2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582390" w:rsidRPr="00582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oduzetničk</w:t>
            </w:r>
            <w:r w:rsidR="000D2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ih</w:t>
            </w:r>
            <w:r w:rsidR="00582390" w:rsidRPr="00582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inkubatora </w:t>
            </w:r>
            <w:r w:rsidR="00582390" w:rsidRPr="00582390">
              <w:rPr>
                <w:rFonts w:ascii="Times New Roman" w:hAnsi="Times New Roman" w:cs="Times New Roman"/>
                <w:b/>
                <w:bCs/>
              </w:rPr>
              <w:t>Lokalne razvojne agencije Grada Belišća d.o.o.</w:t>
            </w:r>
          </w:p>
        </w:tc>
      </w:tr>
      <w:tr w:rsidR="00750E4B" w:rsidRPr="00A72C28" w14:paraId="0D9C7747" w14:textId="77777777" w:rsidTr="002731A0">
        <w:tc>
          <w:tcPr>
            <w:tcW w:w="9209" w:type="dxa"/>
            <w:gridSpan w:val="2"/>
          </w:tcPr>
          <w:p w14:paraId="2163F1DD" w14:textId="398AB9E2" w:rsidR="002731A0" w:rsidRPr="00A72C28" w:rsidRDefault="00B92144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PRIJEDLOG</w:t>
            </w:r>
          </w:p>
          <w:p w14:paraId="1FF8247C" w14:textId="48E878A7" w:rsidR="00750E4B" w:rsidRPr="00A72C28" w:rsidRDefault="00582390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2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PRAVILNIKA O UTVRĐIVANJU KRITERIJA I POSTUPAKA ZA DODJELU U ZAKUP PROSTORA</w:t>
            </w:r>
            <w:r w:rsidR="00E3769D">
              <w:t xml:space="preserve"> </w:t>
            </w:r>
            <w:r w:rsidR="00E3769D" w:rsidRPr="00E37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PODUZETNIČKIH INKUBATORA LOKALNE RAZVOJNE AGENCIJE GRADA BELIŠĆA D.O.O.</w:t>
            </w:r>
          </w:p>
        </w:tc>
      </w:tr>
      <w:tr w:rsidR="00750E4B" w:rsidRPr="00A72C28" w14:paraId="484218D4" w14:textId="77777777" w:rsidTr="006612B8">
        <w:trPr>
          <w:trHeight w:val="318"/>
        </w:trPr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3EFB9292" w14:textId="77777777" w:rsidR="006612B8" w:rsidRDefault="006612B8" w:rsidP="00F709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867E286" w14:textId="23383951" w:rsidR="00F709C4" w:rsidRPr="00F709C4" w:rsidRDefault="00F709C4" w:rsidP="00F709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9C4">
              <w:rPr>
                <w:rFonts w:ascii="Times New Roman" w:hAnsi="Times New Roman" w:cs="Times New Roman"/>
                <w:b/>
                <w:bCs/>
              </w:rPr>
              <w:t>Lokalna razvojna agencija Grada Belišća d.o.o</w:t>
            </w:r>
            <w:r w:rsidRPr="00F709C4">
              <w:rPr>
                <w:rFonts w:ascii="Times New Roman" w:hAnsi="Times New Roman" w:cs="Times New Roman"/>
              </w:rPr>
              <w:t>.</w:t>
            </w:r>
          </w:p>
          <w:p w14:paraId="6661929A" w14:textId="3F99C002" w:rsidR="0015298D" w:rsidRPr="00A72C28" w:rsidRDefault="0015298D" w:rsidP="002731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15298D" w:rsidRPr="00A72C28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A72C28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C28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420F6EC2" w:rsidR="001D08B9" w:rsidRPr="00A72C28" w:rsidRDefault="003A411A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2731A0" w:rsidRPr="00A72C28">
              <w:rPr>
                <w:rFonts w:ascii="Times New Roman" w:hAnsi="Times New Roman" w:cs="Times New Roman"/>
                <w:b/>
              </w:rPr>
              <w:t>.</w:t>
            </w:r>
            <w:r w:rsidR="00452431">
              <w:rPr>
                <w:rFonts w:ascii="Times New Roman" w:hAnsi="Times New Roman" w:cs="Times New Roman"/>
                <w:b/>
              </w:rPr>
              <w:t xml:space="preserve"> </w:t>
            </w:r>
            <w:r w:rsidR="00582390">
              <w:rPr>
                <w:rFonts w:ascii="Times New Roman" w:hAnsi="Times New Roman" w:cs="Times New Roman"/>
                <w:b/>
              </w:rPr>
              <w:t>listopad</w:t>
            </w:r>
            <w:r w:rsidR="00452431">
              <w:rPr>
                <w:rFonts w:ascii="Times New Roman" w:hAnsi="Times New Roman" w:cs="Times New Roman"/>
                <w:b/>
              </w:rPr>
              <w:t>a</w:t>
            </w:r>
            <w:r w:rsidR="002731A0" w:rsidRPr="00A72C28">
              <w:rPr>
                <w:rFonts w:ascii="Times New Roman" w:hAnsi="Times New Roman" w:cs="Times New Roman"/>
                <w:b/>
              </w:rPr>
              <w:t xml:space="preserve"> 202</w:t>
            </w:r>
            <w:r w:rsidR="00452431">
              <w:rPr>
                <w:rFonts w:ascii="Times New Roman" w:hAnsi="Times New Roman" w:cs="Times New Roman"/>
                <w:b/>
              </w:rPr>
              <w:t>6</w:t>
            </w:r>
            <w:r w:rsidR="002731A0" w:rsidRPr="00A72C28">
              <w:rPr>
                <w:rFonts w:ascii="Times New Roman" w:hAnsi="Times New Roman" w:cs="Times New Roman"/>
                <w:b/>
              </w:rPr>
              <w:t>.</w:t>
            </w:r>
            <w:r w:rsidR="006612B8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A72C28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A72C28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C28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6AFC1474" w:rsidR="00862EB8" w:rsidRPr="00A72C28" w:rsidRDefault="003A411A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B92144">
              <w:rPr>
                <w:rFonts w:ascii="Times New Roman" w:hAnsi="Times New Roman" w:cs="Times New Roman"/>
                <w:b/>
              </w:rPr>
              <w:t xml:space="preserve">. </w:t>
            </w:r>
            <w:r w:rsidR="00582390">
              <w:rPr>
                <w:rFonts w:ascii="Times New Roman" w:hAnsi="Times New Roman" w:cs="Times New Roman"/>
                <w:b/>
              </w:rPr>
              <w:t>listopad</w:t>
            </w:r>
            <w:r w:rsidR="00452431">
              <w:rPr>
                <w:rFonts w:ascii="Times New Roman" w:hAnsi="Times New Roman" w:cs="Times New Roman"/>
                <w:b/>
              </w:rPr>
              <w:t>a</w:t>
            </w:r>
            <w:r w:rsidR="002731A0" w:rsidRPr="00A72C28">
              <w:rPr>
                <w:rFonts w:ascii="Times New Roman" w:hAnsi="Times New Roman" w:cs="Times New Roman"/>
                <w:b/>
              </w:rPr>
              <w:t xml:space="preserve"> 202</w:t>
            </w:r>
            <w:r w:rsidR="00452431">
              <w:rPr>
                <w:rFonts w:ascii="Times New Roman" w:hAnsi="Times New Roman" w:cs="Times New Roman"/>
                <w:b/>
              </w:rPr>
              <w:t>6</w:t>
            </w:r>
            <w:r w:rsidR="002731A0" w:rsidRPr="00A72C28">
              <w:rPr>
                <w:rFonts w:ascii="Times New Roman" w:hAnsi="Times New Roman" w:cs="Times New Roman"/>
                <w:b/>
              </w:rPr>
              <w:t>.</w:t>
            </w:r>
            <w:r w:rsidR="006612B8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A72C28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A72C28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48217082" w:rsidR="001D08B9" w:rsidRPr="00A72C28" w:rsidRDefault="00EE716D">
            <w:pPr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>Ime/n</w:t>
            </w:r>
            <w:r w:rsidR="0015298D" w:rsidRPr="00A72C28">
              <w:rPr>
                <w:rFonts w:ascii="Times New Roman" w:hAnsi="Times New Roman" w:cs="Times New Roman"/>
              </w:rPr>
              <w:t xml:space="preserve">aziv </w:t>
            </w:r>
            <w:r w:rsidRPr="00A72C28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A72C28">
              <w:rPr>
                <w:rFonts w:ascii="Times New Roman" w:hAnsi="Times New Roman" w:cs="Times New Roman"/>
              </w:rPr>
              <w:t>koj</w:t>
            </w:r>
            <w:r w:rsidRPr="00A72C28">
              <w:rPr>
                <w:rFonts w:ascii="Times New Roman" w:hAnsi="Times New Roman" w:cs="Times New Roman"/>
              </w:rPr>
              <w:t>i</w:t>
            </w:r>
            <w:r w:rsidR="0015298D" w:rsidRPr="00A72C28">
              <w:rPr>
                <w:rFonts w:ascii="Times New Roman" w:hAnsi="Times New Roman" w:cs="Times New Roman"/>
              </w:rPr>
              <w:t xml:space="preserve"> daje svoje mišljenje, primjedbe i prijedloge na predloženi </w:t>
            </w:r>
            <w:r w:rsidR="00B92144">
              <w:rPr>
                <w:rFonts w:ascii="Times New Roman" w:hAnsi="Times New Roman" w:cs="Times New Roman"/>
              </w:rPr>
              <w:t xml:space="preserve">prijedlog Pravilnika </w:t>
            </w:r>
            <w:r w:rsidR="000D2AB6" w:rsidRPr="000D2AB6">
              <w:rPr>
                <w:rFonts w:ascii="Times New Roman" w:hAnsi="Times New Roman" w:cs="Times New Roman"/>
                <w:sz w:val="24"/>
                <w:szCs w:val="24"/>
              </w:rPr>
              <w:t>o utvrđivanju kriterija i postupaka za dodjelu u zakup prostora</w:t>
            </w:r>
          </w:p>
        </w:tc>
        <w:tc>
          <w:tcPr>
            <w:tcW w:w="4672" w:type="dxa"/>
          </w:tcPr>
          <w:p w14:paraId="06516AFD" w14:textId="77777777" w:rsidR="0015298D" w:rsidRPr="00A72C28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A72C28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A72C28" w:rsidRDefault="00EE716D" w:rsidP="00EE716D">
            <w:pPr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A72C28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A72C28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202F7DB4" w:rsidR="001D08B9" w:rsidRPr="00A72C28" w:rsidRDefault="00EE716D" w:rsidP="002731A0">
            <w:pPr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>Načelni komentari na predložen</w:t>
            </w:r>
            <w:r w:rsidRPr="00582390">
              <w:rPr>
                <w:rFonts w:ascii="Times New Roman" w:hAnsi="Times New Roman" w:cs="Times New Roman"/>
              </w:rPr>
              <w:t xml:space="preserve">i </w:t>
            </w:r>
            <w:r w:rsidR="00582390" w:rsidRPr="00582390">
              <w:rPr>
                <w:rFonts w:ascii="Times New Roman" w:hAnsi="Times New Roman" w:cs="Times New Roman"/>
                <w:sz w:val="24"/>
                <w:szCs w:val="24"/>
              </w:rPr>
              <w:t>Pravilnik o utvrđivanju kriterija i postupaka za dodjelu u zakup prostora</w:t>
            </w:r>
          </w:p>
        </w:tc>
        <w:tc>
          <w:tcPr>
            <w:tcW w:w="4672" w:type="dxa"/>
          </w:tcPr>
          <w:p w14:paraId="1B677F78" w14:textId="77777777" w:rsidR="0015298D" w:rsidRPr="00A72C28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A72C28" w14:paraId="1E77163C" w14:textId="77777777" w:rsidTr="006612B8">
        <w:trPr>
          <w:trHeight w:val="536"/>
        </w:trPr>
        <w:tc>
          <w:tcPr>
            <w:tcW w:w="4537" w:type="dxa"/>
          </w:tcPr>
          <w:p w14:paraId="31238EFD" w14:textId="77777777" w:rsidR="0015298D" w:rsidRPr="00A72C28" w:rsidRDefault="00411B7F">
            <w:pPr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A72C28">
              <w:rPr>
                <w:rFonts w:ascii="Times New Roman" w:hAnsi="Times New Roman" w:cs="Times New Roman"/>
              </w:rPr>
              <w:t xml:space="preserve">s </w:t>
            </w:r>
            <w:r w:rsidRPr="00A72C28">
              <w:rPr>
                <w:rFonts w:ascii="Times New Roman" w:hAnsi="Times New Roman" w:cs="Times New Roman"/>
              </w:rPr>
              <w:t>obrazloženjem</w:t>
            </w:r>
          </w:p>
          <w:p w14:paraId="4A3084BC" w14:textId="2E3E7229" w:rsidR="001D08B9" w:rsidRPr="00A72C28" w:rsidRDefault="00411B7F">
            <w:pPr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>(Ako je primjedaba više, prilažu se obrascu)</w:t>
            </w:r>
          </w:p>
        </w:tc>
        <w:tc>
          <w:tcPr>
            <w:tcW w:w="4672" w:type="dxa"/>
          </w:tcPr>
          <w:p w14:paraId="4261012E" w14:textId="77777777" w:rsidR="0015298D" w:rsidRPr="00A72C28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A72C28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A72C28" w:rsidRDefault="00AB37E1">
            <w:pPr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A72C28">
              <w:rPr>
                <w:rFonts w:ascii="Times New Roman" w:hAnsi="Times New Roman" w:cs="Times New Roman"/>
              </w:rPr>
              <w:t>koja je sastavljala primjedbe</w:t>
            </w:r>
            <w:r w:rsidRPr="00A72C28">
              <w:rPr>
                <w:rFonts w:ascii="Times New Roman" w:hAnsi="Times New Roman" w:cs="Times New Roman"/>
              </w:rPr>
              <w:t xml:space="preserve"> i komentare</w:t>
            </w:r>
            <w:r w:rsidR="00411B7F" w:rsidRPr="00A72C28">
              <w:rPr>
                <w:rFonts w:ascii="Times New Roman" w:hAnsi="Times New Roman" w:cs="Times New Roman"/>
              </w:rPr>
              <w:t xml:space="preserve"> ili osobe ovlaštene za </w:t>
            </w:r>
            <w:r w:rsidRPr="00A72C28">
              <w:rPr>
                <w:rFonts w:ascii="Times New Roman" w:hAnsi="Times New Roman" w:cs="Times New Roman"/>
              </w:rPr>
              <w:t>zastupanje udruge, ustanov</w:t>
            </w:r>
            <w:r w:rsidR="002731A0" w:rsidRPr="00A72C28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A72C28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A72C28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A72C28" w:rsidRDefault="00411B7F">
            <w:pPr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A72C28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A72C28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4E7A573B" w:rsidR="00074154" w:rsidRPr="00A72C28" w:rsidRDefault="00074154" w:rsidP="005E3F51">
            <w:pPr>
              <w:jc w:val="both"/>
              <w:rPr>
                <w:rFonts w:ascii="Times New Roman" w:hAnsi="Times New Roman" w:cs="Times New Roman"/>
              </w:rPr>
            </w:pPr>
            <w:r w:rsidRPr="00A72C28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A72C28">
              <w:rPr>
                <w:rFonts w:ascii="Times New Roman" w:hAnsi="Times New Roman" w:cs="Times New Roman"/>
              </w:rPr>
              <w:t>j</w:t>
            </w:r>
            <w:r w:rsidRPr="00A72C28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A72C28">
              <w:rPr>
                <w:rFonts w:ascii="Times New Roman" w:hAnsi="Times New Roman" w:cs="Times New Roman"/>
              </w:rPr>
              <w:t xml:space="preserve">stranici </w:t>
            </w:r>
            <w:r w:rsidR="005E3F51" w:rsidRPr="006D2578">
              <w:rPr>
                <w:rFonts w:ascii="Times New Roman" w:hAnsi="Times New Roman" w:cs="Times New Roman"/>
              </w:rPr>
              <w:t>Lokaln</w:t>
            </w:r>
            <w:r w:rsidR="005E3F51">
              <w:rPr>
                <w:rFonts w:ascii="Times New Roman" w:hAnsi="Times New Roman" w:cs="Times New Roman"/>
              </w:rPr>
              <w:t>e</w:t>
            </w:r>
            <w:r w:rsidR="005E3F51" w:rsidRPr="006D2578">
              <w:rPr>
                <w:rFonts w:ascii="Times New Roman" w:hAnsi="Times New Roman" w:cs="Times New Roman"/>
              </w:rPr>
              <w:t xml:space="preserve"> razvojn</w:t>
            </w:r>
            <w:r w:rsidR="005E3F51">
              <w:rPr>
                <w:rFonts w:ascii="Times New Roman" w:hAnsi="Times New Roman" w:cs="Times New Roman"/>
              </w:rPr>
              <w:t>e</w:t>
            </w:r>
            <w:r w:rsidR="005E3F51" w:rsidRPr="006D2578">
              <w:rPr>
                <w:rFonts w:ascii="Times New Roman" w:hAnsi="Times New Roman" w:cs="Times New Roman"/>
              </w:rPr>
              <w:t xml:space="preserve"> agencij</w:t>
            </w:r>
            <w:r w:rsidR="005E3F51">
              <w:rPr>
                <w:rFonts w:ascii="Times New Roman" w:hAnsi="Times New Roman" w:cs="Times New Roman"/>
              </w:rPr>
              <w:t>e</w:t>
            </w:r>
            <w:r w:rsidR="005E3F51" w:rsidRPr="006D2578">
              <w:rPr>
                <w:rFonts w:ascii="Times New Roman" w:hAnsi="Times New Roman" w:cs="Times New Roman"/>
              </w:rPr>
              <w:t xml:space="preserve"> Grada Belišća d.o.o.</w:t>
            </w:r>
            <w:r w:rsidRPr="00A72C28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672" w:type="dxa"/>
          </w:tcPr>
          <w:p w14:paraId="26FDC9AE" w14:textId="77777777" w:rsidR="00074154" w:rsidRPr="00A72C28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7B30613" w14:textId="4D68206A" w:rsidR="00F709C4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3A411A" w:rsidRPr="003A411A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2731A0" w:rsidRPr="003A411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5243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82390">
        <w:rPr>
          <w:rFonts w:ascii="Times New Roman" w:hAnsi="Times New Roman" w:cs="Times New Roman"/>
          <w:b/>
          <w:sz w:val="24"/>
          <w:szCs w:val="24"/>
          <w:u w:val="single"/>
        </w:rPr>
        <w:t>listopad</w:t>
      </w:r>
      <w:r w:rsidR="002A11D5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731A0" w:rsidRPr="002731A0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45243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731A0" w:rsidRPr="002731A0">
        <w:rPr>
          <w:rFonts w:ascii="Times New Roman" w:hAnsi="Times New Roman" w:cs="Times New Roman"/>
          <w:b/>
          <w:sz w:val="24"/>
          <w:szCs w:val="24"/>
          <w:u w:val="single"/>
        </w:rPr>
        <w:t>.godine</w:t>
      </w:r>
      <w:r w:rsidR="00131B4E">
        <w:rPr>
          <w:rFonts w:ascii="Times New Roman" w:hAnsi="Times New Roman" w:cs="Times New Roman"/>
          <w:b/>
          <w:sz w:val="24"/>
          <w:szCs w:val="24"/>
        </w:rPr>
        <w:t>,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9" w:history="1">
        <w:r w:rsidR="00F709C4" w:rsidRPr="00B324DE">
          <w:rPr>
            <w:rStyle w:val="Hiperveza"/>
            <w:rFonts w:ascii="Times New Roman" w:hAnsi="Times New Roman" w:cs="Times New Roman"/>
          </w:rPr>
          <w:t>info@lra-belisce.hr</w:t>
        </w:r>
      </w:hyperlink>
    </w:p>
    <w:sectPr w:rsidR="00F709C4" w:rsidSect="00266B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57562" w14:textId="77777777" w:rsidR="00166FE4" w:rsidRDefault="00166FE4" w:rsidP="00CA19CD">
      <w:pPr>
        <w:spacing w:after="0" w:line="240" w:lineRule="auto"/>
      </w:pPr>
      <w:r>
        <w:separator/>
      </w:r>
    </w:p>
  </w:endnote>
  <w:endnote w:type="continuationSeparator" w:id="0">
    <w:p w14:paraId="5AEB4CF0" w14:textId="77777777" w:rsidR="00166FE4" w:rsidRDefault="00166FE4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556B" w14:textId="77777777" w:rsidR="00166FE4" w:rsidRDefault="00166FE4" w:rsidP="00CA19CD">
      <w:pPr>
        <w:spacing w:after="0" w:line="240" w:lineRule="auto"/>
      </w:pPr>
      <w:r>
        <w:separator/>
      </w:r>
    </w:p>
  </w:footnote>
  <w:footnote w:type="continuationSeparator" w:id="0">
    <w:p w14:paraId="78BDCB9C" w14:textId="77777777" w:rsidR="00166FE4" w:rsidRDefault="00166FE4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046C0"/>
    <w:rsid w:val="00005C26"/>
    <w:rsid w:val="00074154"/>
    <w:rsid w:val="000D2AB6"/>
    <w:rsid w:val="001302DA"/>
    <w:rsid w:val="00131B4E"/>
    <w:rsid w:val="00133F4B"/>
    <w:rsid w:val="0013403E"/>
    <w:rsid w:val="001420C0"/>
    <w:rsid w:val="0015298D"/>
    <w:rsid w:val="00166FE4"/>
    <w:rsid w:val="001A2D50"/>
    <w:rsid w:val="001D08B9"/>
    <w:rsid w:val="0020234A"/>
    <w:rsid w:val="00220E6B"/>
    <w:rsid w:val="002217C2"/>
    <w:rsid w:val="0022443E"/>
    <w:rsid w:val="00252B40"/>
    <w:rsid w:val="00266B4C"/>
    <w:rsid w:val="002731A0"/>
    <w:rsid w:val="002858B7"/>
    <w:rsid w:val="002A11D5"/>
    <w:rsid w:val="00306E8A"/>
    <w:rsid w:val="00354829"/>
    <w:rsid w:val="00377B35"/>
    <w:rsid w:val="003A411A"/>
    <w:rsid w:val="003D10DE"/>
    <w:rsid w:val="004038E8"/>
    <w:rsid w:val="00411B7F"/>
    <w:rsid w:val="00420E1B"/>
    <w:rsid w:val="00433108"/>
    <w:rsid w:val="00452431"/>
    <w:rsid w:val="004552F2"/>
    <w:rsid w:val="004733CE"/>
    <w:rsid w:val="004971C5"/>
    <w:rsid w:val="004E60EA"/>
    <w:rsid w:val="00503BA2"/>
    <w:rsid w:val="00571050"/>
    <w:rsid w:val="00574338"/>
    <w:rsid w:val="00582390"/>
    <w:rsid w:val="0058443F"/>
    <w:rsid w:val="00587FCD"/>
    <w:rsid w:val="00592C14"/>
    <w:rsid w:val="0059409D"/>
    <w:rsid w:val="00595F8E"/>
    <w:rsid w:val="005E3F51"/>
    <w:rsid w:val="005E53B7"/>
    <w:rsid w:val="00611EC2"/>
    <w:rsid w:val="006612B8"/>
    <w:rsid w:val="00673806"/>
    <w:rsid w:val="00686CFA"/>
    <w:rsid w:val="006B4DEF"/>
    <w:rsid w:val="006C1529"/>
    <w:rsid w:val="00706DC1"/>
    <w:rsid w:val="007124A0"/>
    <w:rsid w:val="00750E4B"/>
    <w:rsid w:val="007650E9"/>
    <w:rsid w:val="00796162"/>
    <w:rsid w:val="007B54C9"/>
    <w:rsid w:val="007D0357"/>
    <w:rsid w:val="008306FC"/>
    <w:rsid w:val="008361BF"/>
    <w:rsid w:val="00855261"/>
    <w:rsid w:val="00862EB8"/>
    <w:rsid w:val="008B1444"/>
    <w:rsid w:val="008D2598"/>
    <w:rsid w:val="00922AC4"/>
    <w:rsid w:val="0094685D"/>
    <w:rsid w:val="009B2425"/>
    <w:rsid w:val="009B368F"/>
    <w:rsid w:val="009C3541"/>
    <w:rsid w:val="009C5CA9"/>
    <w:rsid w:val="009E3FA3"/>
    <w:rsid w:val="009E4743"/>
    <w:rsid w:val="00A11EE4"/>
    <w:rsid w:val="00A24D16"/>
    <w:rsid w:val="00A55A67"/>
    <w:rsid w:val="00A55B73"/>
    <w:rsid w:val="00A56E7B"/>
    <w:rsid w:val="00A72C28"/>
    <w:rsid w:val="00AB37E1"/>
    <w:rsid w:val="00AE7A97"/>
    <w:rsid w:val="00B71F1D"/>
    <w:rsid w:val="00B92144"/>
    <w:rsid w:val="00BA3829"/>
    <w:rsid w:val="00BB76CB"/>
    <w:rsid w:val="00BC3B1A"/>
    <w:rsid w:val="00BF0F4C"/>
    <w:rsid w:val="00C1572C"/>
    <w:rsid w:val="00C17E38"/>
    <w:rsid w:val="00C36F48"/>
    <w:rsid w:val="00C61D4A"/>
    <w:rsid w:val="00C722DB"/>
    <w:rsid w:val="00C820F9"/>
    <w:rsid w:val="00C938F9"/>
    <w:rsid w:val="00C94E9A"/>
    <w:rsid w:val="00CA19CD"/>
    <w:rsid w:val="00CB0C5A"/>
    <w:rsid w:val="00CC15EC"/>
    <w:rsid w:val="00CD59A2"/>
    <w:rsid w:val="00CE4AE7"/>
    <w:rsid w:val="00CF2525"/>
    <w:rsid w:val="00D018C0"/>
    <w:rsid w:val="00D25A16"/>
    <w:rsid w:val="00D37737"/>
    <w:rsid w:val="00D43516"/>
    <w:rsid w:val="00D465AA"/>
    <w:rsid w:val="00D57719"/>
    <w:rsid w:val="00DB4784"/>
    <w:rsid w:val="00DC28ED"/>
    <w:rsid w:val="00DF10C2"/>
    <w:rsid w:val="00E3769D"/>
    <w:rsid w:val="00E553C5"/>
    <w:rsid w:val="00E65390"/>
    <w:rsid w:val="00E85603"/>
    <w:rsid w:val="00EB3A25"/>
    <w:rsid w:val="00EE716D"/>
    <w:rsid w:val="00F22A82"/>
    <w:rsid w:val="00F26219"/>
    <w:rsid w:val="00F60F4B"/>
    <w:rsid w:val="00F709C4"/>
    <w:rsid w:val="00F93D6E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ra-belisce.h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lra-belisce.h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Vedrana Kopić</cp:lastModifiedBy>
  <cp:revision>10</cp:revision>
  <cp:lastPrinted>2023-01-17T08:33:00Z</cp:lastPrinted>
  <dcterms:created xsi:type="dcterms:W3CDTF">2026-10-08T06:32:00Z</dcterms:created>
  <dcterms:modified xsi:type="dcterms:W3CDTF">2026-10-09T10:27:00Z</dcterms:modified>
</cp:coreProperties>
</file>